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DC" w:rsidRDefault="00257EEF" w:rsidP="001F5478">
      <w:pPr>
        <w:tabs>
          <w:tab w:val="left" w:pos="7560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30</w:t>
      </w:r>
      <w:r w:rsidR="005025DC">
        <w:rPr>
          <w:rFonts w:ascii="Arial" w:hAnsi="Arial" w:cs="Arial"/>
          <w:b/>
          <w:sz w:val="32"/>
        </w:rPr>
        <w:t>.11.2023</w:t>
      </w:r>
      <w:r w:rsidR="005025DC" w:rsidRPr="003272C7">
        <w:rPr>
          <w:rFonts w:ascii="Arial" w:hAnsi="Arial" w:cs="Arial"/>
          <w:b/>
          <w:sz w:val="32"/>
        </w:rPr>
        <w:t>г. №</w:t>
      </w:r>
      <w:r w:rsidR="00D17575">
        <w:rPr>
          <w:rFonts w:ascii="Arial" w:hAnsi="Arial" w:cs="Arial"/>
          <w:b/>
          <w:sz w:val="32"/>
        </w:rPr>
        <w:t>3</w:t>
      </w:r>
    </w:p>
    <w:p w:rsidR="005025DC" w:rsidRDefault="005025DC" w:rsidP="005025DC">
      <w:pPr>
        <w:ind w:left="-1080" w:firstLine="108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РОССИЙСКАЯ ФЕДЕРАЦИЯ </w:t>
      </w:r>
    </w:p>
    <w:p w:rsidR="005025DC" w:rsidRDefault="005025DC" w:rsidP="005025DC">
      <w:pPr>
        <w:ind w:left="-1080" w:firstLine="108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5025DC" w:rsidRDefault="005025DC" w:rsidP="005025DC">
      <w:pPr>
        <w:ind w:left="-1080" w:firstLine="108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БАЯНДАЕВСКИЙ район</w:t>
      </w:r>
    </w:p>
    <w:p w:rsidR="005025DC" w:rsidRDefault="005025DC" w:rsidP="005025DC">
      <w:pPr>
        <w:ind w:left="-1080" w:firstLine="108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МУНИЦИПАЛЬНОЕ ОБРАЗОВАНИЕ ПОЛОВИНКА</w:t>
      </w:r>
    </w:p>
    <w:p w:rsidR="005025DC" w:rsidRDefault="005025DC" w:rsidP="005025DC">
      <w:pPr>
        <w:ind w:left="-1080" w:firstLine="108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caps/>
          <w:sz w:val="32"/>
        </w:rPr>
        <w:t xml:space="preserve">ДУМА </w:t>
      </w:r>
    </w:p>
    <w:p w:rsidR="005025DC" w:rsidRPr="001F5478" w:rsidRDefault="005025DC" w:rsidP="001F5478">
      <w:pPr>
        <w:ind w:left="-1077" w:firstLine="1077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РЕШЕНИЕ</w:t>
      </w:r>
    </w:p>
    <w:p w:rsidR="005025DC" w:rsidRPr="001F5478" w:rsidRDefault="00D17575" w:rsidP="001F54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 ПРИЕМЕ  ИМУЩЕСТВА</w:t>
      </w:r>
      <w:r w:rsidR="005025DC">
        <w:rPr>
          <w:rFonts w:ascii="Arial" w:hAnsi="Arial" w:cs="Arial"/>
          <w:b/>
          <w:sz w:val="32"/>
          <w:szCs w:val="32"/>
        </w:rPr>
        <w:t xml:space="preserve"> ОТ АДМИНИСТРАЦИИ  МУНИЦИПАЛЬНОГО ОБРАЗОВАНИЯ «БАЯНДАЕВСКИЙ РАЙОН» ПО РЕШЕНИЮ ВОПРОСОВ МЕСТНОГО ЗНАЧЕНИЯ  </w:t>
      </w:r>
    </w:p>
    <w:p w:rsidR="005025DC" w:rsidRPr="0076736B" w:rsidRDefault="005025DC" w:rsidP="005025DC">
      <w:pPr>
        <w:tabs>
          <w:tab w:val="left" w:pos="993"/>
        </w:tabs>
        <w:suppressAutoHyphens w:val="0"/>
        <w:ind w:firstLine="992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соответствии с</w:t>
      </w:r>
      <w:r w:rsidRPr="0076736B">
        <w:rPr>
          <w:rFonts w:ascii="Arial" w:hAnsi="Arial" w:cs="Arial"/>
          <w:color w:val="000000"/>
          <w:lang w:eastAsia="ru-RU"/>
        </w:rPr>
        <w:t xml:space="preserve"> Федеральным зако</w:t>
      </w:r>
      <w:r>
        <w:rPr>
          <w:rFonts w:ascii="Arial" w:hAnsi="Arial" w:cs="Arial"/>
          <w:color w:val="000000"/>
          <w:lang w:eastAsia="ru-RU"/>
        </w:rPr>
        <w:t xml:space="preserve">ном от 6 октября 2003 г.  </w:t>
      </w:r>
      <w:r w:rsidRPr="0076736B">
        <w:rPr>
          <w:rFonts w:ascii="Arial" w:hAnsi="Arial" w:cs="Arial"/>
          <w:color w:val="000000"/>
          <w:lang w:eastAsia="ru-RU"/>
        </w:rPr>
        <w:t xml:space="preserve"> № 131-ФЗ «Об общих принципах организации местного самоуправл</w:t>
      </w:r>
      <w:r>
        <w:rPr>
          <w:rFonts w:ascii="Arial" w:hAnsi="Arial" w:cs="Arial"/>
          <w:color w:val="000000"/>
          <w:lang w:eastAsia="ru-RU"/>
        </w:rPr>
        <w:t>ения в Российской Федерации»</w:t>
      </w:r>
      <w:r w:rsidRPr="0076736B">
        <w:rPr>
          <w:rFonts w:ascii="Arial" w:hAnsi="Arial" w:cs="Arial"/>
          <w:color w:val="000000"/>
          <w:lang w:eastAsia="ru-RU"/>
        </w:rPr>
        <w:t>, руководствуясь Уставом муниципального образования «</w:t>
      </w:r>
      <w:r>
        <w:rPr>
          <w:rFonts w:ascii="Arial" w:hAnsi="Arial" w:cs="Arial"/>
          <w:color w:val="000000"/>
          <w:lang w:eastAsia="ru-RU"/>
        </w:rPr>
        <w:t>Половинка</w:t>
      </w:r>
      <w:r w:rsidRPr="0076736B">
        <w:rPr>
          <w:rFonts w:ascii="Arial" w:hAnsi="Arial" w:cs="Arial"/>
          <w:color w:val="000000"/>
          <w:lang w:eastAsia="ru-RU"/>
        </w:rPr>
        <w:t>», Дума</w:t>
      </w:r>
      <w:r>
        <w:rPr>
          <w:rFonts w:ascii="Arial" w:hAnsi="Arial" w:cs="Arial"/>
          <w:color w:val="000000"/>
          <w:lang w:eastAsia="ru-RU"/>
        </w:rPr>
        <w:t xml:space="preserve"> муниципального образования</w:t>
      </w:r>
    </w:p>
    <w:p w:rsidR="005025DC" w:rsidRPr="0076736B" w:rsidRDefault="005025DC" w:rsidP="005025DC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76736B">
        <w:rPr>
          <w:rFonts w:ascii="Arial" w:hAnsi="Arial" w:cs="Arial"/>
          <w:color w:val="000000"/>
          <w:lang w:eastAsia="ru-RU"/>
        </w:rPr>
        <w:t>РЕШИЛА:</w:t>
      </w:r>
    </w:p>
    <w:p w:rsidR="005025DC" w:rsidRPr="00FC7C73" w:rsidRDefault="005025DC" w:rsidP="005025DC">
      <w:pPr>
        <w:numPr>
          <w:ilvl w:val="0"/>
          <w:numId w:val="1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Принять безвозмедно имущество согласно приложению  №1 к настоящему решению Думы МО  «Половинка» из муниципальной собственности  МО «Баяндаевский район» в муниципальную собственность МО «Половинка»</w:t>
      </w:r>
      <w:r w:rsidRPr="00FC7C73">
        <w:rPr>
          <w:rFonts w:ascii="Arial" w:hAnsi="Arial" w:cs="Arial"/>
          <w:color w:val="000000"/>
          <w:lang w:eastAsia="ru-RU"/>
        </w:rPr>
        <w:t>.</w:t>
      </w:r>
    </w:p>
    <w:p w:rsidR="005025DC" w:rsidRPr="0076736B" w:rsidRDefault="005025DC" w:rsidP="001F5478">
      <w:pPr>
        <w:tabs>
          <w:tab w:val="num" w:pos="851"/>
        </w:tabs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2. </w:t>
      </w:r>
      <w:r w:rsidRPr="0076736B">
        <w:rPr>
          <w:rFonts w:ascii="Arial" w:hAnsi="Arial" w:cs="Arial"/>
          <w:color w:val="000000"/>
          <w:lang w:eastAsia="ru-RU"/>
        </w:rPr>
        <w:t>Опубликовать настоящее решение на официальном сайте муниципального образования «</w:t>
      </w:r>
      <w:r>
        <w:rPr>
          <w:rFonts w:ascii="Arial" w:hAnsi="Arial" w:cs="Arial"/>
          <w:color w:val="000000"/>
          <w:lang w:eastAsia="ru-RU"/>
        </w:rPr>
        <w:t>Половинка</w:t>
      </w:r>
      <w:r w:rsidRPr="0076736B">
        <w:rPr>
          <w:rFonts w:ascii="Arial" w:hAnsi="Arial" w:cs="Arial"/>
          <w:color w:val="000000"/>
          <w:lang w:eastAsia="ru-RU"/>
        </w:rPr>
        <w:t>», а также в Федеральной государственной информационной системе территориального планирования.</w:t>
      </w:r>
    </w:p>
    <w:p w:rsidR="005025DC" w:rsidRPr="0076736B" w:rsidRDefault="005025DC" w:rsidP="005025DC">
      <w:pPr>
        <w:suppressAutoHyphens w:val="0"/>
        <w:rPr>
          <w:rFonts w:ascii="Arial" w:hAnsi="Arial" w:cs="Arial"/>
          <w:color w:val="000000"/>
          <w:lang w:eastAsia="ru-RU"/>
        </w:rPr>
      </w:pPr>
      <w:r w:rsidRPr="0076736B">
        <w:rPr>
          <w:rFonts w:ascii="Arial" w:hAnsi="Arial" w:cs="Arial"/>
          <w:color w:val="000000"/>
          <w:lang w:eastAsia="ru-RU"/>
        </w:rPr>
        <w:t xml:space="preserve">Председатель Думы муниципального </w:t>
      </w:r>
    </w:p>
    <w:p w:rsidR="005025DC" w:rsidRPr="0076736B" w:rsidRDefault="005025DC" w:rsidP="005025DC">
      <w:pPr>
        <w:suppressAutoHyphens w:val="0"/>
        <w:rPr>
          <w:rFonts w:ascii="Arial" w:hAnsi="Arial" w:cs="Arial"/>
          <w:color w:val="000000"/>
          <w:lang w:eastAsia="ru-RU"/>
        </w:rPr>
      </w:pPr>
      <w:r w:rsidRPr="0076736B">
        <w:rPr>
          <w:rFonts w:ascii="Arial" w:hAnsi="Arial" w:cs="Arial"/>
          <w:color w:val="000000"/>
          <w:lang w:eastAsia="ru-RU"/>
        </w:rPr>
        <w:t>образования «</w:t>
      </w:r>
      <w:r>
        <w:rPr>
          <w:rFonts w:ascii="Arial" w:hAnsi="Arial" w:cs="Arial"/>
          <w:color w:val="000000"/>
          <w:lang w:eastAsia="ru-RU"/>
        </w:rPr>
        <w:t>Половинка</w:t>
      </w:r>
      <w:r w:rsidRPr="0076736B">
        <w:rPr>
          <w:rFonts w:ascii="Arial" w:hAnsi="Arial" w:cs="Arial"/>
          <w:color w:val="000000"/>
          <w:lang w:eastAsia="ru-RU"/>
        </w:rPr>
        <w:t xml:space="preserve">»              </w:t>
      </w:r>
      <w:r>
        <w:rPr>
          <w:rFonts w:ascii="Arial" w:hAnsi="Arial" w:cs="Arial"/>
          <w:color w:val="000000"/>
          <w:lang w:eastAsia="ru-RU"/>
        </w:rPr>
        <w:t xml:space="preserve">              </w:t>
      </w:r>
      <w:r w:rsidRPr="0076736B">
        <w:rPr>
          <w:rFonts w:ascii="Arial" w:hAnsi="Arial" w:cs="Arial"/>
          <w:color w:val="000000"/>
          <w:lang w:eastAsia="ru-RU"/>
        </w:rPr>
        <w:t xml:space="preserve">         </w:t>
      </w:r>
      <w:r>
        <w:rPr>
          <w:rFonts w:ascii="Arial" w:hAnsi="Arial" w:cs="Arial"/>
          <w:color w:val="000000"/>
          <w:lang w:eastAsia="ru-RU"/>
        </w:rPr>
        <w:t xml:space="preserve">                                А.А</w:t>
      </w:r>
      <w:r w:rsidRPr="0076736B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eastAsia="ru-RU"/>
        </w:rPr>
        <w:t xml:space="preserve"> Подпр</w:t>
      </w:r>
      <w:r w:rsidR="001F5478">
        <w:rPr>
          <w:rFonts w:ascii="Arial" w:hAnsi="Arial" w:cs="Arial"/>
          <w:color w:val="000000"/>
          <w:lang w:eastAsia="ru-RU"/>
        </w:rPr>
        <w:t>угин</w:t>
      </w:r>
      <w:r w:rsidRPr="0076736B">
        <w:rPr>
          <w:rFonts w:ascii="Arial" w:hAnsi="Arial" w:cs="Arial"/>
          <w:color w:val="000000"/>
          <w:lang w:eastAsia="ru-RU"/>
        </w:rPr>
        <w:t xml:space="preserve">           </w:t>
      </w:r>
      <w:r>
        <w:rPr>
          <w:rFonts w:ascii="Arial" w:hAnsi="Arial" w:cs="Arial"/>
          <w:color w:val="000000"/>
          <w:lang w:eastAsia="ru-RU"/>
        </w:rPr>
        <w:t xml:space="preserve">        </w:t>
      </w:r>
    </w:p>
    <w:p w:rsidR="005025DC" w:rsidRPr="0076736B" w:rsidRDefault="005025DC" w:rsidP="005025DC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Глава</w:t>
      </w:r>
      <w:r w:rsidRPr="0076736B">
        <w:rPr>
          <w:rFonts w:ascii="Arial" w:hAnsi="Arial" w:cs="Arial"/>
          <w:color w:val="000000"/>
          <w:lang w:eastAsia="ru-RU"/>
        </w:rPr>
        <w:t xml:space="preserve"> муниципального образования</w:t>
      </w:r>
    </w:p>
    <w:p w:rsidR="005025DC" w:rsidRPr="00AE2409" w:rsidRDefault="005025DC" w:rsidP="005025DC">
      <w:pPr>
        <w:suppressAutoHyphens w:val="0"/>
        <w:jc w:val="both"/>
        <w:rPr>
          <w:rFonts w:ascii="Arial" w:hAnsi="Arial" w:cs="Arial"/>
        </w:rPr>
      </w:pPr>
      <w:r w:rsidRPr="0076736B">
        <w:rPr>
          <w:rFonts w:ascii="Arial" w:hAnsi="Arial" w:cs="Arial"/>
          <w:color w:val="000000"/>
          <w:lang w:eastAsia="ru-RU"/>
        </w:rPr>
        <w:t>«</w:t>
      </w:r>
      <w:r>
        <w:rPr>
          <w:rFonts w:ascii="Arial" w:hAnsi="Arial" w:cs="Arial"/>
          <w:color w:val="000000"/>
          <w:lang w:eastAsia="ru-RU"/>
        </w:rPr>
        <w:t>Половинка</w:t>
      </w:r>
      <w:r w:rsidRPr="0076736B">
        <w:rPr>
          <w:rFonts w:ascii="Arial" w:hAnsi="Arial" w:cs="Arial"/>
          <w:color w:val="000000"/>
          <w:lang w:eastAsia="ru-RU"/>
        </w:rPr>
        <w:t>»</w:t>
      </w:r>
      <w:r w:rsidRPr="0076736B">
        <w:rPr>
          <w:rFonts w:ascii="Arial" w:hAnsi="Arial" w:cs="Arial"/>
          <w:color w:val="000000"/>
          <w:lang w:eastAsia="ru-RU"/>
        </w:rPr>
        <w:tab/>
      </w:r>
      <w:r w:rsidRPr="0076736B">
        <w:rPr>
          <w:rFonts w:ascii="Arial" w:hAnsi="Arial" w:cs="Arial"/>
          <w:color w:val="000000"/>
          <w:lang w:eastAsia="ru-RU"/>
        </w:rPr>
        <w:tab/>
      </w:r>
      <w:r w:rsidRPr="0076736B">
        <w:rPr>
          <w:rFonts w:ascii="Arial" w:hAnsi="Arial" w:cs="Arial"/>
          <w:color w:val="000000"/>
          <w:lang w:eastAsia="ru-RU"/>
        </w:rPr>
        <w:tab/>
      </w:r>
      <w:r w:rsidRPr="0076736B">
        <w:rPr>
          <w:rFonts w:ascii="Arial" w:hAnsi="Arial" w:cs="Arial"/>
          <w:color w:val="000000"/>
          <w:lang w:eastAsia="ru-RU"/>
        </w:rPr>
        <w:tab/>
      </w:r>
      <w:r w:rsidRPr="0076736B">
        <w:rPr>
          <w:rFonts w:ascii="Arial" w:hAnsi="Arial" w:cs="Arial"/>
          <w:color w:val="000000"/>
          <w:lang w:eastAsia="ru-RU"/>
        </w:rPr>
        <w:tab/>
      </w:r>
      <w:r w:rsidRPr="0076736B">
        <w:rPr>
          <w:rFonts w:ascii="Arial" w:hAnsi="Arial" w:cs="Arial"/>
          <w:color w:val="000000"/>
          <w:lang w:eastAsia="ru-RU"/>
        </w:rPr>
        <w:tab/>
      </w:r>
      <w:r w:rsidRPr="0076736B">
        <w:rPr>
          <w:rFonts w:ascii="Arial" w:hAnsi="Arial" w:cs="Arial"/>
          <w:color w:val="000000"/>
          <w:lang w:eastAsia="ru-RU"/>
        </w:rPr>
        <w:tab/>
      </w:r>
      <w:r w:rsidRPr="0076736B"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 xml:space="preserve">       В.В</w:t>
      </w:r>
      <w:r w:rsidRPr="0076736B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eastAsia="ru-RU"/>
        </w:rPr>
        <w:t xml:space="preserve"> Самодуров</w:t>
      </w:r>
    </w:p>
    <w:p w:rsidR="005025DC" w:rsidRDefault="005025DC" w:rsidP="005025DC">
      <w:pPr>
        <w:suppressAutoHyphens w:val="0"/>
        <w:jc w:val="both"/>
        <w:rPr>
          <w:rFonts w:ascii="Arial" w:hAnsi="Arial" w:cs="Arial"/>
        </w:rPr>
      </w:pPr>
    </w:p>
    <w:p w:rsidR="005025DC" w:rsidRDefault="005025DC" w:rsidP="005025DC">
      <w:pPr>
        <w:tabs>
          <w:tab w:val="left" w:pos="722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Приложение№1</w:t>
      </w:r>
    </w:p>
    <w:p w:rsidR="005025DC" w:rsidRDefault="005025DC" w:rsidP="005025DC">
      <w:pPr>
        <w:tabs>
          <w:tab w:val="left" w:pos="72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решением  Думы МО  «Половинка» от 22.11.2023г.№</w:t>
      </w:r>
    </w:p>
    <w:p w:rsidR="005025DC" w:rsidRDefault="005025DC" w:rsidP="005025DC">
      <w:pPr>
        <w:tabs>
          <w:tab w:val="left" w:pos="7224"/>
        </w:tabs>
        <w:ind w:left="-284" w:hanging="425"/>
        <w:jc w:val="center"/>
        <w:rPr>
          <w:rFonts w:ascii="Arial" w:hAnsi="Arial" w:cs="Arial"/>
        </w:rPr>
      </w:pPr>
    </w:p>
    <w:p w:rsidR="005025DC" w:rsidRPr="005025DC" w:rsidRDefault="005025DC" w:rsidP="005025DC">
      <w:pPr>
        <w:tabs>
          <w:tab w:val="left" w:pos="7224"/>
        </w:tabs>
        <w:ind w:left="-1276" w:hanging="142"/>
        <w:jc w:val="center"/>
        <w:rPr>
          <w:rFonts w:ascii="Arial" w:hAnsi="Arial" w:cs="Arial"/>
        </w:rPr>
      </w:pPr>
      <w:r w:rsidRPr="005025DC">
        <w:rPr>
          <w:rFonts w:ascii="Arial" w:hAnsi="Arial" w:cs="Arial"/>
        </w:rPr>
        <w:t>ПЕРЕЧЕНЬ ПРИНЯТОГО ИМУЩЕСТВА, ИЗ МУНИЦИПАЛЬНОЙ СОБСТВЕННОСТИ МУНИЦИПАЛЬНОГО ОБРАЗОВАНИЯ  «БАЯНДАЕВСКИЙ РАЙОН» В МУНИЦИПАЛЬНУЮ СОБСТВЕННОСТЬ  МУНИЦИПАЛЬНОГО ОБРАЗОВАНИЯ «ПОЛОВИНКА»</w:t>
      </w:r>
    </w:p>
    <w:p w:rsidR="005025DC" w:rsidRPr="005025DC" w:rsidRDefault="005025DC" w:rsidP="005025DC">
      <w:pPr>
        <w:tabs>
          <w:tab w:val="left" w:pos="7224"/>
        </w:tabs>
        <w:jc w:val="center"/>
        <w:rPr>
          <w:rFonts w:ascii="Arial" w:hAnsi="Arial" w:cs="Arial"/>
        </w:rPr>
      </w:pPr>
    </w:p>
    <w:tbl>
      <w:tblPr>
        <w:tblStyle w:val="a5"/>
        <w:tblW w:w="9530" w:type="dxa"/>
        <w:tblLayout w:type="fixed"/>
        <w:tblLook w:val="04A0"/>
      </w:tblPr>
      <w:tblGrid>
        <w:gridCol w:w="492"/>
        <w:gridCol w:w="2310"/>
        <w:gridCol w:w="1984"/>
        <w:gridCol w:w="4744"/>
      </w:tblGrid>
      <w:tr w:rsidR="005025DC" w:rsidRPr="005025DC" w:rsidTr="001F5478">
        <w:tc>
          <w:tcPr>
            <w:tcW w:w="492" w:type="dxa"/>
          </w:tcPr>
          <w:p w:rsidR="005025DC" w:rsidRPr="005025DC" w:rsidRDefault="005025DC" w:rsidP="005025DC">
            <w:pPr>
              <w:tabs>
                <w:tab w:val="left" w:pos="72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5D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10" w:type="dxa"/>
          </w:tcPr>
          <w:p w:rsidR="005025DC" w:rsidRPr="005025DC" w:rsidRDefault="005025DC" w:rsidP="005025DC">
            <w:pPr>
              <w:tabs>
                <w:tab w:val="left" w:pos="7224"/>
              </w:tabs>
              <w:rPr>
                <w:rFonts w:ascii="Arial" w:hAnsi="Arial" w:cs="Arial"/>
                <w:sz w:val="24"/>
                <w:szCs w:val="24"/>
              </w:rPr>
            </w:pPr>
            <w:r w:rsidRPr="005025DC">
              <w:rPr>
                <w:rFonts w:ascii="Arial" w:hAnsi="Arial" w:cs="Arial"/>
                <w:sz w:val="24"/>
                <w:szCs w:val="24"/>
              </w:rPr>
              <w:t>Полное название  учреждения на бала</w:t>
            </w:r>
            <w:r w:rsidR="001F5478">
              <w:rPr>
                <w:rFonts w:ascii="Arial" w:hAnsi="Arial" w:cs="Arial"/>
                <w:sz w:val="24"/>
                <w:szCs w:val="24"/>
              </w:rPr>
              <w:t>нсе которого находилось предпола</w:t>
            </w:r>
            <w:r w:rsidRPr="005025DC">
              <w:rPr>
                <w:rFonts w:ascii="Arial" w:hAnsi="Arial" w:cs="Arial"/>
                <w:sz w:val="24"/>
                <w:szCs w:val="24"/>
              </w:rPr>
              <w:t>гаемое к передаче имущество</w:t>
            </w:r>
          </w:p>
        </w:tc>
        <w:tc>
          <w:tcPr>
            <w:tcW w:w="1984" w:type="dxa"/>
          </w:tcPr>
          <w:p w:rsidR="001F5478" w:rsidRDefault="001F5478" w:rsidP="005025DC">
            <w:pPr>
              <w:tabs>
                <w:tab w:val="left" w:pos="72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5DC" w:rsidRPr="005025DC" w:rsidRDefault="005025DC" w:rsidP="005025DC">
            <w:pPr>
              <w:tabs>
                <w:tab w:val="left" w:pos="72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5DC"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5025DC" w:rsidRPr="005025DC" w:rsidRDefault="005025DC" w:rsidP="005025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5DC" w:rsidRPr="005025DC" w:rsidRDefault="005025DC" w:rsidP="005025D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5DC" w:rsidRPr="005025DC" w:rsidRDefault="005025DC" w:rsidP="0050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:rsidR="005025DC" w:rsidRPr="005025DC" w:rsidRDefault="005025DC" w:rsidP="005025DC">
            <w:pPr>
              <w:tabs>
                <w:tab w:val="left" w:pos="72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5DC" w:rsidRPr="005025DC" w:rsidRDefault="005025DC" w:rsidP="005025DC">
            <w:pPr>
              <w:rPr>
                <w:rFonts w:ascii="Arial" w:hAnsi="Arial" w:cs="Arial"/>
                <w:sz w:val="24"/>
                <w:szCs w:val="24"/>
              </w:rPr>
            </w:pPr>
            <w:r w:rsidRPr="005025DC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</w:tr>
      <w:tr w:rsidR="005025DC" w:rsidRPr="005025DC" w:rsidTr="001F5478">
        <w:tc>
          <w:tcPr>
            <w:tcW w:w="492" w:type="dxa"/>
          </w:tcPr>
          <w:p w:rsidR="005025DC" w:rsidRPr="005025DC" w:rsidRDefault="005025DC" w:rsidP="005025DC">
            <w:pPr>
              <w:tabs>
                <w:tab w:val="left" w:pos="72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5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5025DC" w:rsidRPr="005025DC" w:rsidRDefault="005025DC" w:rsidP="005025DC">
            <w:pPr>
              <w:tabs>
                <w:tab w:val="left" w:pos="7224"/>
              </w:tabs>
              <w:rPr>
                <w:rFonts w:ascii="Arial" w:hAnsi="Arial" w:cs="Arial"/>
                <w:sz w:val="24"/>
                <w:szCs w:val="24"/>
              </w:rPr>
            </w:pPr>
            <w:r w:rsidRPr="005025DC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«Половинская средняя </w:t>
            </w:r>
            <w:r w:rsidR="008659E6">
              <w:rPr>
                <w:rFonts w:ascii="Arial" w:hAnsi="Arial" w:cs="Arial"/>
                <w:sz w:val="24"/>
                <w:szCs w:val="24"/>
              </w:rPr>
              <w:t xml:space="preserve">общеобразовательная </w:t>
            </w:r>
            <w:r w:rsidRPr="005025DC">
              <w:rPr>
                <w:rFonts w:ascii="Arial" w:hAnsi="Arial" w:cs="Arial"/>
                <w:sz w:val="24"/>
                <w:szCs w:val="24"/>
              </w:rPr>
              <w:t>школа»</w:t>
            </w:r>
          </w:p>
        </w:tc>
        <w:tc>
          <w:tcPr>
            <w:tcW w:w="1984" w:type="dxa"/>
          </w:tcPr>
          <w:p w:rsidR="005025DC" w:rsidRPr="005025DC" w:rsidRDefault="005025DC" w:rsidP="005025DC">
            <w:pPr>
              <w:tabs>
                <w:tab w:val="left" w:pos="72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5DC">
              <w:rPr>
                <w:rFonts w:ascii="Arial" w:hAnsi="Arial" w:cs="Arial"/>
                <w:sz w:val="24"/>
                <w:szCs w:val="24"/>
              </w:rPr>
              <w:t>Иркутская область, Баяндаевский район,с.Половинка,ул.Фрунзе,15</w:t>
            </w:r>
          </w:p>
        </w:tc>
        <w:tc>
          <w:tcPr>
            <w:tcW w:w="4744" w:type="dxa"/>
          </w:tcPr>
          <w:p w:rsidR="005025DC" w:rsidRPr="005025DC" w:rsidRDefault="008659E6" w:rsidP="005025DC">
            <w:pPr>
              <w:tabs>
                <w:tab w:val="left" w:pos="72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 ГАЗ-322132,и</w:t>
            </w:r>
            <w:r w:rsidR="005025DC" w:rsidRPr="005025DC">
              <w:rPr>
                <w:rFonts w:ascii="Arial" w:hAnsi="Arial" w:cs="Arial"/>
                <w:sz w:val="24"/>
                <w:szCs w:val="24"/>
              </w:rPr>
              <w:t>дентификационный номер, (VIN)</w:t>
            </w:r>
            <w:r w:rsidR="005025DC" w:rsidRPr="005025DC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="005025DC" w:rsidRPr="005025DC">
              <w:rPr>
                <w:rFonts w:ascii="Arial" w:hAnsi="Arial" w:cs="Arial"/>
                <w:sz w:val="24"/>
                <w:szCs w:val="24"/>
              </w:rPr>
              <w:t>96322132</w:t>
            </w:r>
            <w:r w:rsidR="005025DC" w:rsidRPr="005025DC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0691741,г</w:t>
            </w:r>
            <w:r w:rsidR="005025DC" w:rsidRPr="005025DC">
              <w:rPr>
                <w:rFonts w:ascii="Arial" w:hAnsi="Arial" w:cs="Arial"/>
                <w:sz w:val="24"/>
                <w:szCs w:val="24"/>
              </w:rPr>
              <w:t>осударственный регистрационный знак С487УО38,год выпуска 2011,модель,номер двигателя</w:t>
            </w:r>
            <w:r>
              <w:rPr>
                <w:rFonts w:ascii="Arial" w:hAnsi="Arial" w:cs="Arial"/>
                <w:sz w:val="24"/>
                <w:szCs w:val="24"/>
              </w:rPr>
              <w:t>*421600*В0203572*,номер кузова 322100В0468109,цвет кузова БЕЛЫЙ</w:t>
            </w:r>
          </w:p>
        </w:tc>
      </w:tr>
    </w:tbl>
    <w:p w:rsidR="005025DC" w:rsidRPr="005025DC" w:rsidRDefault="005025DC" w:rsidP="001F5478">
      <w:pPr>
        <w:tabs>
          <w:tab w:val="left" w:pos="7224"/>
        </w:tabs>
        <w:rPr>
          <w:rFonts w:ascii="Arial" w:hAnsi="Arial" w:cs="Arial"/>
        </w:rPr>
      </w:pPr>
    </w:p>
    <w:sectPr w:rsidR="005025DC" w:rsidRPr="005025DC" w:rsidSect="001F5478">
      <w:headerReference w:type="default" r:id="rId7"/>
      <w:pgSz w:w="11906" w:h="16838" w:code="9"/>
      <w:pgMar w:top="0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57" w:rsidRDefault="00BB3C57" w:rsidP="00BC07BB">
      <w:r>
        <w:separator/>
      </w:r>
    </w:p>
  </w:endnote>
  <w:endnote w:type="continuationSeparator" w:id="0">
    <w:p w:rsidR="00BB3C57" w:rsidRDefault="00BB3C57" w:rsidP="00BC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57" w:rsidRDefault="00BB3C57" w:rsidP="00BC07BB">
      <w:r>
        <w:separator/>
      </w:r>
    </w:p>
  </w:footnote>
  <w:footnote w:type="continuationSeparator" w:id="0">
    <w:p w:rsidR="00BB3C57" w:rsidRDefault="00BB3C57" w:rsidP="00BC0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A3" w:rsidRDefault="00BB3C57" w:rsidP="00A16FA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2EB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537E4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5DC"/>
    <w:rsid w:val="00142338"/>
    <w:rsid w:val="001F5478"/>
    <w:rsid w:val="00257EEF"/>
    <w:rsid w:val="002B40BF"/>
    <w:rsid w:val="004C2183"/>
    <w:rsid w:val="005025DC"/>
    <w:rsid w:val="008659E6"/>
    <w:rsid w:val="00BB3C57"/>
    <w:rsid w:val="00BC07BB"/>
    <w:rsid w:val="00D17575"/>
    <w:rsid w:val="00E2178B"/>
    <w:rsid w:val="00EB3B0B"/>
    <w:rsid w:val="00ED44AC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5D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50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8659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59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2023-11-30T04:29:00Z</cp:lastPrinted>
  <dcterms:created xsi:type="dcterms:W3CDTF">2023-11-22T04:29:00Z</dcterms:created>
  <dcterms:modified xsi:type="dcterms:W3CDTF">2023-12-22T06:51:00Z</dcterms:modified>
</cp:coreProperties>
</file>