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A" w:rsidRPr="00A32D03" w:rsidRDefault="00E85C41" w:rsidP="00E0365A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</w:t>
      </w:r>
      <w:r w:rsidR="00336816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06</w:t>
      </w:r>
      <w:r w:rsidR="00E0365A">
        <w:rPr>
          <w:rFonts w:ascii="Arial" w:hAnsi="Arial" w:cs="Arial"/>
          <w:b/>
          <w:bCs/>
          <w:sz w:val="32"/>
          <w:szCs w:val="32"/>
        </w:rPr>
        <w:t>.2019г. №</w:t>
      </w:r>
      <w:r w:rsidR="000B5D90">
        <w:rPr>
          <w:rFonts w:ascii="Arial" w:hAnsi="Arial" w:cs="Arial"/>
          <w:b/>
          <w:bCs/>
          <w:sz w:val="32"/>
          <w:szCs w:val="32"/>
        </w:rPr>
        <w:t>31</w:t>
      </w:r>
    </w:p>
    <w:p w:rsidR="00E0365A" w:rsidRPr="00A32D03" w:rsidRDefault="00E0365A" w:rsidP="00E03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365A" w:rsidRPr="00A32D03" w:rsidRDefault="00E0365A" w:rsidP="00E03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0365A" w:rsidRPr="00A32D03" w:rsidRDefault="00336816" w:rsidP="00E03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E0365A"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E0365A" w:rsidRPr="00A32D03" w:rsidRDefault="00E0365A" w:rsidP="00E03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E0365A" w:rsidRDefault="00E0365A" w:rsidP="00E036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336816" w:rsidRPr="00C3622F" w:rsidRDefault="00336816" w:rsidP="00E0365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0365A" w:rsidRDefault="00E0365A" w:rsidP="00E036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336816" w:rsidRPr="00336816" w:rsidRDefault="00336816" w:rsidP="00E0365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E0365A" w:rsidRPr="00336816" w:rsidRDefault="00E0365A" w:rsidP="00E03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>О ПОРЯДКЕ РАЗРАБОТКИ И УТВЕРЖДЕНИЯ БЮДЖЕТНОГО ПРОГНОЗА АДМИНИСТРАЦИИ МО "ПОЛОВИНКА"  НА ДОЛГОСРОЧНЫЙ ПЕРИОД</w:t>
      </w:r>
    </w:p>
    <w:p w:rsidR="00B61F89" w:rsidRPr="00336816" w:rsidRDefault="00E0365A" w:rsidP="00336816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F33">
        <w:rPr>
          <w:rFonts w:ascii="Times New Roman" w:hAnsi="Times New Roman" w:cs="Times New Roman"/>
          <w:szCs w:val="28"/>
        </w:rPr>
        <w:t xml:space="preserve">        </w:t>
      </w:r>
    </w:p>
    <w:p w:rsidR="00B61F89" w:rsidRDefault="00336816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61F89" w:rsidRPr="00E0365A">
        <w:rPr>
          <w:rFonts w:ascii="Arial" w:hAnsi="Arial" w:cs="Arial"/>
          <w:sz w:val="24"/>
          <w:szCs w:val="24"/>
        </w:rPr>
        <w:t xml:space="preserve"> соответствии со статьей 170.1 Бюджетного кодекса Российской Федерации</w:t>
      </w:r>
      <w:r w:rsidR="005709AB" w:rsidRPr="00E0365A">
        <w:rPr>
          <w:rFonts w:ascii="Arial" w:hAnsi="Arial" w:cs="Arial"/>
          <w:sz w:val="24"/>
          <w:szCs w:val="24"/>
        </w:rPr>
        <w:t xml:space="preserve">, Федеральным законом от 28.06.2014 №172-ФЗ «О стратегическом планировании в Российской Федерации, Положением о бюджетном процессе </w:t>
      </w:r>
      <w:r w:rsidR="00216B05" w:rsidRPr="00E0365A">
        <w:rPr>
          <w:rFonts w:ascii="Arial" w:hAnsi="Arial" w:cs="Arial"/>
          <w:sz w:val="24"/>
          <w:szCs w:val="24"/>
        </w:rPr>
        <w:t>администрации муниципального образования "</w:t>
      </w:r>
      <w:r w:rsidR="007B28A5" w:rsidRPr="00E0365A">
        <w:rPr>
          <w:rFonts w:ascii="Arial" w:hAnsi="Arial" w:cs="Arial"/>
          <w:sz w:val="24"/>
          <w:szCs w:val="24"/>
        </w:rPr>
        <w:t>Половинка</w:t>
      </w:r>
      <w:r w:rsidR="00216B05" w:rsidRPr="00E0365A">
        <w:rPr>
          <w:rFonts w:ascii="Arial" w:hAnsi="Arial" w:cs="Arial"/>
          <w:sz w:val="24"/>
          <w:szCs w:val="24"/>
        </w:rPr>
        <w:t xml:space="preserve">" </w:t>
      </w:r>
      <w:r w:rsidR="00E0365A" w:rsidRPr="00036846">
        <w:rPr>
          <w:rFonts w:ascii="Arial" w:hAnsi="Arial" w:cs="Arial"/>
          <w:sz w:val="24"/>
          <w:szCs w:val="24"/>
        </w:rPr>
        <w:t xml:space="preserve">от </w:t>
      </w:r>
      <w:r w:rsidR="00E0365A">
        <w:rPr>
          <w:rFonts w:ascii="Arial" w:hAnsi="Arial" w:cs="Arial"/>
          <w:sz w:val="24"/>
          <w:szCs w:val="24"/>
        </w:rPr>
        <w:t>29</w:t>
      </w:r>
      <w:r w:rsidR="00E0365A" w:rsidRPr="00036846">
        <w:rPr>
          <w:rFonts w:ascii="Arial" w:hAnsi="Arial" w:cs="Arial"/>
          <w:sz w:val="24"/>
          <w:szCs w:val="24"/>
        </w:rPr>
        <w:t>.</w:t>
      </w:r>
      <w:r w:rsidR="00E0365A">
        <w:rPr>
          <w:rFonts w:ascii="Arial" w:hAnsi="Arial" w:cs="Arial"/>
          <w:sz w:val="24"/>
          <w:szCs w:val="24"/>
        </w:rPr>
        <w:t>06.2016</w:t>
      </w:r>
      <w:r w:rsidR="00E0365A" w:rsidRPr="00036846">
        <w:rPr>
          <w:rFonts w:ascii="Arial" w:hAnsi="Arial" w:cs="Arial"/>
          <w:sz w:val="24"/>
          <w:szCs w:val="24"/>
        </w:rPr>
        <w:t xml:space="preserve"> № </w:t>
      </w:r>
      <w:r w:rsidR="00E0365A">
        <w:rPr>
          <w:rFonts w:ascii="Arial" w:hAnsi="Arial" w:cs="Arial"/>
          <w:sz w:val="24"/>
          <w:szCs w:val="24"/>
        </w:rPr>
        <w:t>48</w:t>
      </w:r>
      <w:r w:rsidR="00E0365A" w:rsidRPr="00036846">
        <w:rPr>
          <w:rFonts w:ascii="Arial" w:hAnsi="Arial" w:cs="Arial"/>
          <w:sz w:val="24"/>
          <w:szCs w:val="24"/>
        </w:rPr>
        <w:t xml:space="preserve">  (далее – Положение),</w:t>
      </w:r>
      <w:r w:rsidR="00E0365A">
        <w:rPr>
          <w:rFonts w:ascii="Arial" w:hAnsi="Arial" w:cs="Arial"/>
          <w:sz w:val="24"/>
          <w:szCs w:val="24"/>
        </w:rPr>
        <w:t xml:space="preserve"> в редакции решение Думы от 05.07.2019 г. № 48</w:t>
      </w:r>
      <w:r w:rsidR="00C14979" w:rsidRPr="00E0365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«Половинка», администрация муниципального образования «Половинка»,</w:t>
      </w:r>
    </w:p>
    <w:p w:rsidR="00336816" w:rsidRDefault="00336816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0365A" w:rsidRPr="00036846" w:rsidRDefault="00E0365A" w:rsidP="00336816">
      <w:pPr>
        <w:spacing w:after="0"/>
        <w:ind w:firstLine="680"/>
        <w:contextualSpacing/>
        <w:jc w:val="center"/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ПОСТАНОВЛЯЕТ:</w:t>
      </w:r>
    </w:p>
    <w:p w:rsidR="00534041" w:rsidRPr="00984639" w:rsidRDefault="00534041" w:rsidP="00E03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041" w:rsidRPr="00E0365A" w:rsidRDefault="00B61F89" w:rsidP="00534041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365A">
        <w:rPr>
          <w:rFonts w:ascii="Arial" w:hAnsi="Arial" w:cs="Arial"/>
          <w:sz w:val="24"/>
          <w:szCs w:val="24"/>
        </w:rPr>
        <w:t xml:space="preserve">Утвердить прилагаемый Порядок разработки и утверждения бюджетного прогноза </w:t>
      </w:r>
      <w:r w:rsidR="00216B05" w:rsidRPr="00E0365A">
        <w:rPr>
          <w:rFonts w:ascii="Arial" w:hAnsi="Arial" w:cs="Arial"/>
          <w:sz w:val="24"/>
          <w:szCs w:val="24"/>
        </w:rPr>
        <w:t>администрации муниципального образования "</w:t>
      </w:r>
      <w:r w:rsidR="007B28A5" w:rsidRPr="00E0365A">
        <w:rPr>
          <w:rFonts w:ascii="Arial" w:hAnsi="Arial" w:cs="Arial"/>
          <w:sz w:val="24"/>
          <w:szCs w:val="24"/>
        </w:rPr>
        <w:t>Половинка</w:t>
      </w:r>
      <w:r w:rsidR="00216B05" w:rsidRPr="00E0365A">
        <w:rPr>
          <w:rFonts w:ascii="Arial" w:hAnsi="Arial" w:cs="Arial"/>
          <w:sz w:val="24"/>
          <w:szCs w:val="24"/>
        </w:rPr>
        <w:t xml:space="preserve">" </w:t>
      </w:r>
      <w:r w:rsidRPr="00E0365A">
        <w:rPr>
          <w:rFonts w:ascii="Arial" w:hAnsi="Arial" w:cs="Arial"/>
          <w:sz w:val="24"/>
          <w:szCs w:val="24"/>
        </w:rPr>
        <w:t>на долгосрочный период</w:t>
      </w:r>
      <w:r w:rsidR="005709AB" w:rsidRPr="00E0365A">
        <w:rPr>
          <w:rFonts w:ascii="Arial" w:hAnsi="Arial" w:cs="Arial"/>
          <w:sz w:val="24"/>
          <w:szCs w:val="24"/>
        </w:rPr>
        <w:t xml:space="preserve"> (приложение 1)</w:t>
      </w:r>
      <w:r w:rsidRPr="00E0365A">
        <w:rPr>
          <w:rFonts w:ascii="Arial" w:hAnsi="Arial" w:cs="Arial"/>
          <w:sz w:val="24"/>
          <w:szCs w:val="24"/>
        </w:rPr>
        <w:t>.</w:t>
      </w:r>
    </w:p>
    <w:p w:rsidR="00336816" w:rsidRPr="00036846" w:rsidRDefault="00336816" w:rsidP="00336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336816" w:rsidRPr="00336816" w:rsidRDefault="00336816" w:rsidP="00336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Настоящее постановление опубликовать в газете «Вестник»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 и разместить на официальном сайте муници</w:t>
      </w:r>
      <w:r>
        <w:rPr>
          <w:rFonts w:ascii="Arial" w:hAnsi="Arial" w:cs="Arial"/>
          <w:sz w:val="24"/>
          <w:szCs w:val="24"/>
        </w:rPr>
        <w:t>пального образования «Половинка</w:t>
      </w:r>
      <w:r w:rsidRPr="00036846">
        <w:rPr>
          <w:rFonts w:ascii="Arial" w:hAnsi="Arial" w:cs="Arial"/>
          <w:sz w:val="24"/>
          <w:szCs w:val="24"/>
        </w:rPr>
        <w:t>».</w:t>
      </w:r>
    </w:p>
    <w:p w:rsidR="00B61F89" w:rsidRPr="00336816" w:rsidRDefault="00336816" w:rsidP="00336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3681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36816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403" w:type="dxa"/>
        <w:tblLook w:val="04A0" w:firstRow="1" w:lastRow="0" w:firstColumn="1" w:lastColumn="0" w:noHBand="0" w:noVBand="1"/>
      </w:tblPr>
      <w:tblGrid>
        <w:gridCol w:w="7621"/>
        <w:gridCol w:w="4782"/>
      </w:tblGrid>
      <w:tr w:rsidR="00B61F89" w:rsidTr="00B61F89">
        <w:trPr>
          <w:trHeight w:val="1239"/>
        </w:trPr>
        <w:tc>
          <w:tcPr>
            <w:tcW w:w="7621" w:type="dxa"/>
          </w:tcPr>
          <w:p w:rsidR="00336816" w:rsidRDefault="00B61F89" w:rsidP="00D5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816">
              <w:rPr>
                <w:rFonts w:ascii="Arial" w:hAnsi="Arial" w:cs="Arial"/>
                <w:sz w:val="24"/>
                <w:szCs w:val="24"/>
              </w:rPr>
              <w:t>Глава</w:t>
            </w:r>
            <w:r w:rsidR="0033681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216B05" w:rsidRPr="003368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38CE" w:rsidRPr="00336816" w:rsidRDefault="00216B05" w:rsidP="00D5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816">
              <w:rPr>
                <w:rFonts w:ascii="Arial" w:hAnsi="Arial" w:cs="Arial"/>
                <w:sz w:val="24"/>
                <w:szCs w:val="24"/>
              </w:rPr>
              <w:t>"</w:t>
            </w:r>
            <w:r w:rsidR="007B28A5" w:rsidRPr="00336816">
              <w:rPr>
                <w:rFonts w:ascii="Arial" w:hAnsi="Arial" w:cs="Arial"/>
                <w:sz w:val="24"/>
                <w:szCs w:val="24"/>
              </w:rPr>
              <w:t>Половинка</w:t>
            </w:r>
            <w:r w:rsidRPr="00336816">
              <w:rPr>
                <w:rFonts w:ascii="Arial" w:hAnsi="Arial" w:cs="Arial"/>
                <w:sz w:val="24"/>
                <w:szCs w:val="24"/>
              </w:rPr>
              <w:t>"</w:t>
            </w:r>
            <w:r w:rsidR="00B61F89" w:rsidRPr="003368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6816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</w:p>
          <w:p w:rsidR="007B28A5" w:rsidRPr="00336816" w:rsidRDefault="007B28A5" w:rsidP="00D5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816">
              <w:rPr>
                <w:rFonts w:ascii="Arial" w:hAnsi="Arial" w:cs="Arial"/>
                <w:sz w:val="24"/>
                <w:szCs w:val="24"/>
              </w:rPr>
              <w:t>Копылов Н.Г.</w:t>
            </w:r>
          </w:p>
          <w:p w:rsidR="00B61F89" w:rsidRDefault="00B61F89" w:rsidP="00C2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B61F89" w:rsidRDefault="00B61F89" w:rsidP="00D52D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1F89" w:rsidRDefault="00B61F89" w:rsidP="00B61F89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  <w:sectPr w:rsidR="00B61F89" w:rsidSect="006702DE">
          <w:headerReference w:type="default" r:id="rId8"/>
          <w:pgSz w:w="11906" w:h="16838"/>
          <w:pgMar w:top="567" w:right="1274" w:bottom="1134" w:left="1276" w:header="708" w:footer="708" w:gutter="0"/>
          <w:pgNumType w:start="2"/>
          <w:cols w:space="708"/>
          <w:docGrid w:linePitch="360"/>
        </w:sectPr>
      </w:pPr>
    </w:p>
    <w:p w:rsidR="00B61F89" w:rsidRPr="00336816" w:rsidRDefault="005709AB" w:rsidP="00E0365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hAnsi="Courier New" w:cs="Courier New"/>
          <w:bCs/>
          <w:sz w:val="20"/>
          <w:szCs w:val="20"/>
        </w:rPr>
      </w:pPr>
      <w:r w:rsidRPr="00336816">
        <w:rPr>
          <w:rFonts w:ascii="Courier New" w:hAnsi="Courier New" w:cs="Courier New"/>
          <w:bCs/>
          <w:sz w:val="20"/>
          <w:szCs w:val="20"/>
        </w:rPr>
        <w:lastRenderedPageBreak/>
        <w:t xml:space="preserve">Приложение </w:t>
      </w:r>
      <w:proofErr w:type="gramStart"/>
      <w:r w:rsidRPr="00336816">
        <w:rPr>
          <w:rFonts w:ascii="Courier New" w:hAnsi="Courier New" w:cs="Courier New"/>
          <w:bCs/>
          <w:sz w:val="20"/>
          <w:szCs w:val="20"/>
        </w:rPr>
        <w:t>к</w:t>
      </w:r>
      <w:proofErr w:type="gramEnd"/>
      <w:r w:rsidRPr="00336816">
        <w:rPr>
          <w:rFonts w:ascii="Courier New" w:hAnsi="Courier New" w:cs="Courier New"/>
          <w:bCs/>
          <w:sz w:val="20"/>
          <w:szCs w:val="20"/>
        </w:rPr>
        <w:t xml:space="preserve"> </w:t>
      </w:r>
      <w:r w:rsidR="00B61F89" w:rsidRPr="00336816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BE11CF" w:rsidRPr="00336816" w:rsidRDefault="00B61F89" w:rsidP="00E0365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hAnsi="Courier New" w:cs="Courier New"/>
          <w:bCs/>
          <w:i/>
          <w:sz w:val="20"/>
          <w:szCs w:val="20"/>
        </w:rPr>
      </w:pPr>
      <w:r w:rsidRPr="00336816">
        <w:rPr>
          <w:rFonts w:ascii="Courier New" w:hAnsi="Courier New" w:cs="Courier New"/>
          <w:bCs/>
          <w:sz w:val="20"/>
          <w:szCs w:val="20"/>
        </w:rPr>
        <w:t>постановлени</w:t>
      </w:r>
      <w:r w:rsidR="005709AB" w:rsidRPr="00336816">
        <w:rPr>
          <w:rFonts w:ascii="Courier New" w:hAnsi="Courier New" w:cs="Courier New"/>
          <w:bCs/>
          <w:sz w:val="20"/>
          <w:szCs w:val="20"/>
        </w:rPr>
        <w:t>ю</w:t>
      </w:r>
      <w:r w:rsidRPr="00336816">
        <w:rPr>
          <w:rFonts w:ascii="Courier New" w:hAnsi="Courier New" w:cs="Courier New"/>
          <w:bCs/>
          <w:sz w:val="20"/>
          <w:szCs w:val="20"/>
        </w:rPr>
        <w:t xml:space="preserve"> </w:t>
      </w:r>
      <w:r w:rsidR="00216B05" w:rsidRPr="00336816">
        <w:rPr>
          <w:rFonts w:ascii="Courier New" w:hAnsi="Courier New" w:cs="Courier New"/>
          <w:sz w:val="20"/>
          <w:szCs w:val="20"/>
        </w:rPr>
        <w:t>администрации муниципального образования "</w:t>
      </w:r>
      <w:r w:rsidR="007B28A5" w:rsidRPr="00336816">
        <w:rPr>
          <w:rFonts w:ascii="Courier New" w:hAnsi="Courier New" w:cs="Courier New"/>
          <w:sz w:val="20"/>
          <w:szCs w:val="20"/>
        </w:rPr>
        <w:t>Половинка</w:t>
      </w:r>
      <w:r w:rsidR="00216B05" w:rsidRPr="00336816">
        <w:rPr>
          <w:rFonts w:ascii="Courier New" w:hAnsi="Courier New" w:cs="Courier New"/>
          <w:sz w:val="20"/>
          <w:szCs w:val="20"/>
        </w:rPr>
        <w:t>"</w:t>
      </w:r>
    </w:p>
    <w:p w:rsidR="00A25812" w:rsidRPr="00336816" w:rsidRDefault="000B5D90" w:rsidP="00E0365A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от 03.06.2020</w:t>
      </w:r>
      <w:r w:rsidR="00E0365A" w:rsidRPr="00336816">
        <w:rPr>
          <w:rFonts w:ascii="Courier New" w:hAnsi="Courier New" w:cs="Courier New"/>
          <w:bCs/>
          <w:sz w:val="20"/>
          <w:szCs w:val="20"/>
        </w:rPr>
        <w:t xml:space="preserve"> </w:t>
      </w:r>
      <w:r w:rsidR="006702DE" w:rsidRPr="00336816">
        <w:rPr>
          <w:rFonts w:ascii="Courier New" w:hAnsi="Courier New" w:cs="Courier New"/>
          <w:bCs/>
          <w:sz w:val="20"/>
          <w:szCs w:val="20"/>
        </w:rPr>
        <w:t>г. №</w:t>
      </w:r>
      <w:r w:rsidR="00FD7322">
        <w:rPr>
          <w:rFonts w:ascii="Courier New" w:hAnsi="Courier New" w:cs="Courier New"/>
          <w:bCs/>
          <w:sz w:val="20"/>
          <w:szCs w:val="20"/>
        </w:rPr>
        <w:t>31</w:t>
      </w:r>
      <w:r w:rsidR="006702DE" w:rsidRPr="00336816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A25812" w:rsidRPr="00336816" w:rsidRDefault="00A25812" w:rsidP="003368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>Порядок</w:t>
      </w:r>
    </w:p>
    <w:p w:rsidR="00A25812" w:rsidRPr="00336816" w:rsidRDefault="00A25812" w:rsidP="003368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 xml:space="preserve">разработки и утверждения бюджетного прогноза </w:t>
      </w:r>
    </w:p>
    <w:p w:rsidR="00A25812" w:rsidRPr="00336816" w:rsidRDefault="00216B05" w:rsidP="0033681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>администрации муниципального образования "</w:t>
      </w:r>
      <w:r w:rsidR="007B28A5" w:rsidRPr="00336816">
        <w:rPr>
          <w:rFonts w:ascii="Arial" w:hAnsi="Arial" w:cs="Arial"/>
          <w:b/>
          <w:sz w:val="30"/>
          <w:szCs w:val="30"/>
        </w:rPr>
        <w:t>Половинка</w:t>
      </w:r>
      <w:r w:rsidRPr="00336816">
        <w:rPr>
          <w:rFonts w:ascii="Arial" w:hAnsi="Arial" w:cs="Arial"/>
          <w:b/>
          <w:sz w:val="30"/>
          <w:szCs w:val="30"/>
        </w:rPr>
        <w:t>"</w:t>
      </w:r>
      <w:r w:rsidRPr="00336816">
        <w:rPr>
          <w:rFonts w:ascii="Arial" w:hAnsi="Arial" w:cs="Arial"/>
          <w:sz w:val="30"/>
          <w:szCs w:val="30"/>
        </w:rPr>
        <w:t xml:space="preserve"> </w:t>
      </w:r>
      <w:r w:rsidR="00A25812" w:rsidRPr="00336816">
        <w:rPr>
          <w:rFonts w:ascii="Arial" w:hAnsi="Arial" w:cs="Arial"/>
          <w:b/>
          <w:sz w:val="30"/>
          <w:szCs w:val="30"/>
        </w:rPr>
        <w:t>на долгосрочный период</w:t>
      </w:r>
      <w:bookmarkStart w:id="0" w:name="_GoBack"/>
      <w:bookmarkEnd w:id="0"/>
    </w:p>
    <w:p w:rsidR="00A25812" w:rsidRPr="00336816" w:rsidRDefault="00A25812" w:rsidP="003368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216B05" w:rsidRPr="00336816">
        <w:rPr>
          <w:rFonts w:ascii="Arial" w:hAnsi="Arial" w:cs="Arial"/>
          <w:sz w:val="24"/>
          <w:szCs w:val="24"/>
        </w:rPr>
        <w:t>администрации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на долгосрочный период (далее - бюджетный прогноз).</w:t>
      </w:r>
    </w:p>
    <w:p w:rsidR="00A25812" w:rsidRPr="00336816" w:rsidRDefault="00A25812" w:rsidP="00336816">
      <w:pPr>
        <w:pStyle w:val="ConsPlusNormal"/>
        <w:ind w:firstLine="540"/>
        <w:jc w:val="both"/>
        <w:rPr>
          <w:rFonts w:ascii="Arial" w:hAnsi="Arial" w:cs="Arial"/>
          <w:i w:val="0"/>
          <w:sz w:val="24"/>
          <w:szCs w:val="24"/>
        </w:rPr>
      </w:pPr>
      <w:r w:rsidRPr="00336816"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  <w:t>2</w:t>
      </w:r>
      <w:r w:rsidRPr="00336816">
        <w:rPr>
          <w:rFonts w:ascii="Arial" w:hAnsi="Arial" w:cs="Arial"/>
          <w:sz w:val="24"/>
          <w:szCs w:val="24"/>
        </w:rPr>
        <w:t xml:space="preserve">. </w:t>
      </w:r>
      <w:r w:rsidRPr="00336816">
        <w:rPr>
          <w:rFonts w:ascii="Arial" w:hAnsi="Arial" w:cs="Arial"/>
          <w:i w:val="0"/>
          <w:sz w:val="24"/>
          <w:szCs w:val="24"/>
        </w:rPr>
        <w:t>Под бюджетным прогнозом понимается документ, содержащий прогноз основных характеристик бюджета</w:t>
      </w:r>
      <w:r w:rsidR="00216B05" w:rsidRPr="00336816">
        <w:rPr>
          <w:rFonts w:ascii="Arial" w:hAnsi="Arial" w:cs="Arial"/>
          <w:sz w:val="24"/>
          <w:szCs w:val="24"/>
        </w:rPr>
        <w:t xml:space="preserve"> </w:t>
      </w:r>
      <w:r w:rsidR="00216B05" w:rsidRPr="00336816">
        <w:rPr>
          <w:rFonts w:ascii="Arial" w:hAnsi="Arial" w:cs="Arial"/>
          <w:i w:val="0"/>
          <w:sz w:val="24"/>
          <w:szCs w:val="24"/>
        </w:rPr>
        <w:t>администрации муниципального образования "</w:t>
      </w:r>
      <w:r w:rsidR="007B28A5" w:rsidRPr="00336816">
        <w:rPr>
          <w:rFonts w:ascii="Arial" w:hAnsi="Arial" w:cs="Arial"/>
          <w:i w:val="0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i w:val="0"/>
          <w:sz w:val="24"/>
          <w:szCs w:val="24"/>
        </w:rPr>
        <w:t>"</w:t>
      </w:r>
      <w:r w:rsidRPr="00336816">
        <w:rPr>
          <w:rFonts w:ascii="Arial" w:hAnsi="Arial" w:cs="Arial"/>
          <w:i w:val="0"/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7B28A5" w:rsidRPr="00336816">
        <w:rPr>
          <w:rFonts w:ascii="Arial" w:hAnsi="Arial" w:cs="Arial"/>
          <w:i w:val="0"/>
          <w:sz w:val="24"/>
          <w:szCs w:val="24"/>
        </w:rPr>
        <w:t>Половинка</w:t>
      </w:r>
      <w:r w:rsidRPr="00336816">
        <w:rPr>
          <w:rFonts w:ascii="Arial" w:hAnsi="Arial" w:cs="Arial"/>
          <w:i w:val="0"/>
          <w:sz w:val="24"/>
          <w:szCs w:val="24"/>
        </w:rPr>
        <w:t>, а также содержащий основные подходы к формированию бюджетной политики</w:t>
      </w:r>
      <w:r w:rsidR="005709AB" w:rsidRPr="00336816">
        <w:rPr>
          <w:rFonts w:ascii="Arial" w:hAnsi="Arial" w:cs="Arial"/>
          <w:i w:val="0"/>
          <w:sz w:val="24"/>
          <w:szCs w:val="24"/>
        </w:rPr>
        <w:t>,</w:t>
      </w:r>
      <w:r w:rsidRPr="00336816">
        <w:rPr>
          <w:rFonts w:ascii="Arial" w:hAnsi="Arial" w:cs="Arial"/>
          <w:i w:val="0"/>
          <w:sz w:val="24"/>
          <w:szCs w:val="24"/>
        </w:rPr>
        <w:t xml:space="preserve"> на долгосрочный период.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Pr="00336816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 w:rsidR="007B28A5" w:rsidRPr="00336816">
        <w:rPr>
          <w:rFonts w:ascii="Arial" w:hAnsi="Arial" w:cs="Arial"/>
          <w:sz w:val="24"/>
          <w:szCs w:val="24"/>
        </w:rPr>
        <w:t>Думы</w:t>
      </w:r>
      <w:r w:rsidRPr="00336816">
        <w:rPr>
          <w:rFonts w:ascii="Arial" w:hAnsi="Arial" w:cs="Arial"/>
          <w:sz w:val="24"/>
          <w:szCs w:val="24"/>
        </w:rPr>
        <w:t xml:space="preserve"> 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Pr="00336816">
        <w:rPr>
          <w:rFonts w:ascii="Arial" w:hAnsi="Arial" w:cs="Arial"/>
          <w:sz w:val="24"/>
          <w:szCs w:val="24"/>
        </w:rPr>
        <w:t xml:space="preserve"> о бюджете 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Pr="00336816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 без продления периода его действия.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3. Разработка бюджетного прогноза (проекта, проекта изменений бюджетного прогноза) осуществляется финансовым отделом администрации </w:t>
      </w:r>
      <w:r w:rsidR="00216B05" w:rsidRPr="00336816">
        <w:rPr>
          <w:rFonts w:ascii="Arial" w:hAnsi="Arial" w:cs="Arial"/>
          <w:sz w:val="24"/>
          <w:szCs w:val="24"/>
        </w:rPr>
        <w:t>МО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(далее - финансовый отдел).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Сроки разработки проекта бюджетного прогноза (проекта изменений бюджетного прогноза) устанавливаются постановлением администрации</w:t>
      </w:r>
      <w:r w:rsidR="00216B05" w:rsidRPr="00336816">
        <w:rPr>
          <w:rFonts w:ascii="Arial" w:hAnsi="Arial" w:cs="Arial"/>
          <w:sz w:val="24"/>
          <w:szCs w:val="24"/>
        </w:rPr>
        <w:t xml:space="preserve"> МО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>"</w:t>
      </w:r>
      <w:r w:rsidRPr="00336816">
        <w:rPr>
          <w:rFonts w:ascii="Arial" w:hAnsi="Arial" w:cs="Arial"/>
          <w:sz w:val="24"/>
          <w:szCs w:val="24"/>
        </w:rPr>
        <w:t>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</w:t>
      </w:r>
      <w:r w:rsidR="00216B05" w:rsidRPr="00336816">
        <w:rPr>
          <w:rFonts w:ascii="Arial" w:hAnsi="Arial" w:cs="Arial"/>
          <w:sz w:val="24"/>
          <w:szCs w:val="24"/>
        </w:rPr>
        <w:t xml:space="preserve"> администрации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", направляется в </w:t>
      </w:r>
      <w:r w:rsidR="007B28A5" w:rsidRPr="00336816">
        <w:rPr>
          <w:rFonts w:ascii="Arial" w:hAnsi="Arial" w:cs="Arial"/>
          <w:sz w:val="24"/>
          <w:szCs w:val="24"/>
        </w:rPr>
        <w:t>Думу</w:t>
      </w:r>
      <w:r w:rsidRPr="00336816">
        <w:rPr>
          <w:rFonts w:ascii="Arial" w:hAnsi="Arial" w:cs="Arial"/>
          <w:sz w:val="24"/>
          <w:szCs w:val="24"/>
        </w:rPr>
        <w:t xml:space="preserve"> сельского поселения одновремен</w:t>
      </w:r>
      <w:r w:rsidR="00216B05" w:rsidRPr="00336816">
        <w:rPr>
          <w:rFonts w:ascii="Arial" w:hAnsi="Arial" w:cs="Arial"/>
          <w:sz w:val="24"/>
          <w:szCs w:val="24"/>
        </w:rPr>
        <w:t>но с проектом решения о бюджете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на очередной финансовый год и на плановый период.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постановлением администрации </w:t>
      </w:r>
      <w:r w:rsidR="00216B0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 xml:space="preserve">в срок, не превышающий двух месяцев со дня официального опубликования решения о бюджете </w:t>
      </w:r>
      <w:r w:rsidR="00216B0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на очередной финансовый год и на плановый период.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lastRenderedPageBreak/>
        <w:t>7. Текстовая часть бюджетного прогноза включает следующие основные разделы: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3) прогноз основных характеристик бюджета</w:t>
      </w:r>
      <w:r w:rsidR="00216B05" w:rsidRPr="00336816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>"</w:t>
      </w:r>
      <w:r w:rsidRPr="00336816">
        <w:rPr>
          <w:rFonts w:ascii="Arial" w:hAnsi="Arial" w:cs="Arial"/>
          <w:sz w:val="24"/>
          <w:szCs w:val="24"/>
        </w:rPr>
        <w:t>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216B0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216B0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на период их действия;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</w:t>
      </w:r>
      <w:r w:rsidR="009C1585" w:rsidRPr="00336816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>"</w:t>
      </w:r>
      <w:r w:rsidRPr="00336816">
        <w:rPr>
          <w:rFonts w:ascii="Arial" w:hAnsi="Arial" w:cs="Arial"/>
          <w:sz w:val="24"/>
          <w:szCs w:val="24"/>
        </w:rPr>
        <w:t>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9C158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9C158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 xml:space="preserve"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9C158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>"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9C1585" w:rsidRPr="00336816">
        <w:rPr>
          <w:rFonts w:ascii="Arial" w:hAnsi="Arial" w:cs="Arial"/>
          <w:sz w:val="24"/>
          <w:szCs w:val="24"/>
        </w:rPr>
        <w:t>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 xml:space="preserve">" </w:t>
      </w:r>
      <w:r w:rsidRPr="00336816">
        <w:rPr>
          <w:rFonts w:ascii="Arial" w:hAnsi="Arial" w:cs="Arial"/>
          <w:sz w:val="24"/>
          <w:szCs w:val="24"/>
        </w:rPr>
        <w:t>(по форме согласно приложению 1 к настоящему Порядку);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Pr="00336816">
        <w:rPr>
          <w:rFonts w:ascii="Arial" w:hAnsi="Arial" w:cs="Arial"/>
          <w:sz w:val="24"/>
          <w:szCs w:val="24"/>
        </w:rPr>
        <w:t xml:space="preserve"> (по форме согласно приложению 2 к настоящему Порядку).</w:t>
      </w:r>
    </w:p>
    <w:p w:rsidR="00A25812" w:rsidRPr="00336816" w:rsidRDefault="00A25812" w:rsidP="00336816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6816">
        <w:rPr>
          <w:rFonts w:ascii="Arial" w:hAnsi="Arial" w:cs="Arial"/>
          <w:sz w:val="24"/>
          <w:szCs w:val="24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</w:t>
      </w:r>
      <w:r w:rsidR="009C1585" w:rsidRPr="00336816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 w:rsidR="007B28A5" w:rsidRPr="00336816">
        <w:rPr>
          <w:rFonts w:ascii="Arial" w:hAnsi="Arial" w:cs="Arial"/>
          <w:sz w:val="24"/>
          <w:szCs w:val="24"/>
        </w:rPr>
        <w:t>Половинка</w:t>
      </w:r>
      <w:r w:rsidR="009C1585" w:rsidRPr="00336816">
        <w:rPr>
          <w:rFonts w:ascii="Arial" w:hAnsi="Arial" w:cs="Arial"/>
          <w:sz w:val="24"/>
          <w:szCs w:val="24"/>
        </w:rPr>
        <w:t>"</w:t>
      </w:r>
      <w:r w:rsidRPr="00336816">
        <w:rPr>
          <w:rFonts w:ascii="Arial" w:hAnsi="Arial" w:cs="Arial"/>
          <w:sz w:val="24"/>
          <w:szCs w:val="24"/>
        </w:rPr>
        <w:t>.</w:t>
      </w:r>
    </w:p>
    <w:p w:rsidR="00E0365A" w:rsidRPr="00A25812" w:rsidRDefault="00E0365A" w:rsidP="0033681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5812" w:rsidRPr="00336816" w:rsidRDefault="00A25812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1</w:t>
      </w:r>
    </w:p>
    <w:p w:rsidR="00A25812" w:rsidRPr="00336816" w:rsidRDefault="00A25812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>к Порядку  разработки и утверждения</w:t>
      </w:r>
    </w:p>
    <w:p w:rsidR="00A25812" w:rsidRPr="00336816" w:rsidRDefault="00A25812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 xml:space="preserve">бюджетного прогноза </w:t>
      </w:r>
    </w:p>
    <w:p w:rsidR="009C1585" w:rsidRPr="00336816" w:rsidRDefault="009C1585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>муниципального образования "</w:t>
      </w:r>
      <w:r w:rsidR="007B28A5" w:rsidRPr="00336816">
        <w:rPr>
          <w:rFonts w:ascii="Courier New" w:hAnsi="Courier New" w:cs="Courier New"/>
          <w:sz w:val="20"/>
          <w:szCs w:val="20"/>
        </w:rPr>
        <w:t>Половинка</w:t>
      </w:r>
      <w:r w:rsidRPr="00336816">
        <w:rPr>
          <w:rFonts w:ascii="Courier New" w:hAnsi="Courier New" w:cs="Courier New"/>
          <w:sz w:val="20"/>
          <w:szCs w:val="20"/>
        </w:rPr>
        <w:t>"</w:t>
      </w:r>
    </w:p>
    <w:p w:rsidR="00A25812" w:rsidRPr="00336816" w:rsidRDefault="00A25812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>на долгосрочный период</w:t>
      </w:r>
    </w:p>
    <w:p w:rsidR="00A25812" w:rsidRPr="00A25812" w:rsidRDefault="00A25812" w:rsidP="00A2581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78"/>
      <w:bookmarkEnd w:id="1"/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>Прогноз основных характеристик</w:t>
      </w: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 xml:space="preserve">бюджета </w:t>
      </w:r>
      <w:r w:rsidR="009C1585" w:rsidRPr="00336816">
        <w:rPr>
          <w:rFonts w:ascii="Arial" w:hAnsi="Arial" w:cs="Arial"/>
          <w:b/>
          <w:sz w:val="30"/>
          <w:szCs w:val="30"/>
        </w:rPr>
        <w:t>муниципального образования "</w:t>
      </w:r>
      <w:r w:rsidR="007B28A5" w:rsidRPr="00336816">
        <w:rPr>
          <w:rFonts w:ascii="Arial" w:hAnsi="Arial" w:cs="Arial"/>
          <w:b/>
          <w:sz w:val="30"/>
          <w:szCs w:val="30"/>
        </w:rPr>
        <w:t>Половинка</w:t>
      </w:r>
      <w:r w:rsidR="009C1585" w:rsidRPr="00336816">
        <w:rPr>
          <w:rFonts w:ascii="Arial" w:hAnsi="Arial" w:cs="Arial"/>
          <w:b/>
          <w:sz w:val="30"/>
          <w:szCs w:val="30"/>
        </w:rPr>
        <w:t>"</w:t>
      </w:r>
    </w:p>
    <w:p w:rsidR="00A25812" w:rsidRPr="00A25812" w:rsidRDefault="00A25812" w:rsidP="00A25812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336816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336816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336816">
              <w:rPr>
                <w:rFonts w:ascii="Courier New" w:hAnsi="Courier New" w:cs="Courier New"/>
                <w:b/>
              </w:rPr>
              <w:t>n + 5</w:t>
            </w: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 xml:space="preserve">Отношение дефицита бюджета к общему годовому объему доходов бюджета </w:t>
            </w:r>
            <w:r w:rsidRPr="00336816">
              <w:rPr>
                <w:rFonts w:ascii="Courier New" w:hAnsi="Courier New" w:cs="Courier New"/>
              </w:rPr>
              <w:lastRenderedPageBreak/>
              <w:t>города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Источники 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5.1. - 5.n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25812" w:rsidRDefault="00A25812" w:rsidP="00336816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336816" w:rsidRDefault="00A25812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336816" w:rsidRDefault="00336816" w:rsidP="00A25812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A25812" w:rsidRPr="00336816" w:rsidRDefault="00A25812" w:rsidP="00336816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lastRenderedPageBreak/>
        <w:t xml:space="preserve"> Приложение 2</w:t>
      </w: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>к Порядку разработки и утверждения</w:t>
      </w: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 xml:space="preserve">бюджетного прогноза </w:t>
      </w:r>
      <w:r w:rsidR="009C1585" w:rsidRPr="00336816">
        <w:rPr>
          <w:rFonts w:ascii="Courier New" w:hAnsi="Courier New" w:cs="Courier New"/>
          <w:sz w:val="20"/>
          <w:szCs w:val="20"/>
        </w:rPr>
        <w:t>муниципального образования "</w:t>
      </w:r>
      <w:r w:rsidR="007B28A5" w:rsidRPr="00336816">
        <w:rPr>
          <w:rFonts w:ascii="Courier New" w:hAnsi="Courier New" w:cs="Courier New"/>
          <w:sz w:val="20"/>
          <w:szCs w:val="20"/>
        </w:rPr>
        <w:t>Половинка</w:t>
      </w:r>
      <w:r w:rsidR="009C1585" w:rsidRPr="00336816">
        <w:rPr>
          <w:rFonts w:ascii="Courier New" w:hAnsi="Courier New" w:cs="Courier New"/>
          <w:sz w:val="20"/>
          <w:szCs w:val="20"/>
        </w:rPr>
        <w:t>"</w:t>
      </w: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336816">
        <w:rPr>
          <w:rFonts w:ascii="Courier New" w:hAnsi="Courier New" w:cs="Courier New"/>
          <w:sz w:val="20"/>
          <w:szCs w:val="20"/>
        </w:rPr>
        <w:t xml:space="preserve"> поселения на долгосрочный период</w:t>
      </w:r>
      <w:bookmarkStart w:id="2" w:name="P246"/>
      <w:bookmarkEnd w:id="2"/>
    </w:p>
    <w:p w:rsidR="00A25812" w:rsidRPr="00A25812" w:rsidRDefault="00A25812" w:rsidP="00A25812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>Показатели финансового обеспечения</w:t>
      </w:r>
    </w:p>
    <w:p w:rsidR="00A25812" w:rsidRPr="00336816" w:rsidRDefault="00A25812" w:rsidP="00A25812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30"/>
          <w:szCs w:val="30"/>
        </w:rPr>
      </w:pPr>
      <w:r w:rsidRPr="00336816">
        <w:rPr>
          <w:rFonts w:ascii="Arial" w:hAnsi="Arial" w:cs="Arial"/>
          <w:b/>
          <w:sz w:val="30"/>
          <w:szCs w:val="30"/>
        </w:rPr>
        <w:t xml:space="preserve">муниципальных программ </w:t>
      </w:r>
      <w:r w:rsidR="009C1585" w:rsidRPr="00336816">
        <w:rPr>
          <w:rFonts w:ascii="Arial" w:hAnsi="Arial" w:cs="Arial"/>
          <w:b/>
          <w:sz w:val="30"/>
          <w:szCs w:val="30"/>
        </w:rPr>
        <w:t>муниципального образования "</w:t>
      </w:r>
      <w:r w:rsidR="007B28A5" w:rsidRPr="00336816">
        <w:rPr>
          <w:rFonts w:ascii="Arial" w:hAnsi="Arial" w:cs="Arial"/>
          <w:b/>
          <w:sz w:val="30"/>
          <w:szCs w:val="30"/>
        </w:rPr>
        <w:t>Половинка</w:t>
      </w:r>
      <w:r w:rsidR="009C1585" w:rsidRPr="00336816">
        <w:rPr>
          <w:rFonts w:ascii="Arial" w:hAnsi="Arial" w:cs="Arial"/>
          <w:b/>
          <w:sz w:val="30"/>
          <w:szCs w:val="30"/>
        </w:rPr>
        <w:t>"</w:t>
      </w:r>
    </w:p>
    <w:p w:rsidR="00A25812" w:rsidRPr="00336816" w:rsidRDefault="00A25812" w:rsidP="00A25812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336816">
        <w:rPr>
          <w:rFonts w:ascii="Arial" w:hAnsi="Arial" w:cs="Arial"/>
        </w:rPr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336816">
              <w:rPr>
                <w:rFonts w:ascii="Courier New" w:hAnsi="Courier New" w:cs="Courier New"/>
              </w:rPr>
              <w:t>п</w:t>
            </w:r>
            <w:proofErr w:type="gramEnd"/>
            <w:r w:rsidRPr="00336816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n + 5</w:t>
            </w: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 xml:space="preserve">- муниципальная программа 1 </w:t>
            </w:r>
            <w:r w:rsidRPr="00336816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 xml:space="preserve">- муниципальная программа 2 </w:t>
            </w:r>
            <w:r w:rsidRPr="00336816">
              <w:rPr>
                <w:rFonts w:ascii="Courier New" w:hAnsi="Courier New" w:cs="Courier New"/>
                <w:color w:val="0000FF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A25812" w:rsidRPr="00336816" w:rsidTr="00A258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both"/>
              <w:rPr>
                <w:rFonts w:ascii="Courier New" w:hAnsi="Courier New" w:cs="Courier New"/>
              </w:rPr>
            </w:pPr>
            <w:r w:rsidRPr="00336816">
              <w:rPr>
                <w:rFonts w:ascii="Courier New" w:hAnsi="Courier New" w:cs="Courier New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12" w:rsidRPr="00336816" w:rsidRDefault="00A25812" w:rsidP="00336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25812" w:rsidRPr="00A25812" w:rsidRDefault="00A25812" w:rsidP="00A25812">
      <w:pPr>
        <w:widowControl w:val="0"/>
        <w:pBdr>
          <w:bottom w:val="single" w:sz="6" w:space="1" w:color="auto"/>
        </w:pBdr>
        <w:autoSpaceDE w:val="0"/>
        <w:autoSpaceDN w:val="0"/>
        <w:jc w:val="both"/>
        <w:rPr>
          <w:rFonts w:ascii="Times New Roman" w:hAnsi="Times New Roman" w:cs="Times New Roman"/>
        </w:rPr>
      </w:pPr>
    </w:p>
    <w:p w:rsidR="00A25812" w:rsidRPr="00A25812" w:rsidRDefault="00A25812" w:rsidP="00A2581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C2398D" w:rsidRPr="00E0365A" w:rsidRDefault="00A25812" w:rsidP="00E0365A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A25812">
        <w:rPr>
          <w:rFonts w:ascii="Times New Roman" w:hAnsi="Times New Roman" w:cs="Times New Roman"/>
        </w:rPr>
        <w:t>&lt;**&gt; Заполнение граф осуществляется с учетом периода действия муниципальных программ.</w:t>
      </w:r>
    </w:p>
    <w:sectPr w:rsidR="00C2398D" w:rsidRPr="00E0365A" w:rsidSect="00A258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416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B" w:rsidRDefault="00DE44DB" w:rsidP="00B61F89">
      <w:pPr>
        <w:spacing w:after="0" w:line="240" w:lineRule="auto"/>
      </w:pPr>
      <w:r>
        <w:separator/>
      </w:r>
    </w:p>
  </w:endnote>
  <w:endnote w:type="continuationSeparator" w:id="0">
    <w:p w:rsidR="00DE44DB" w:rsidRDefault="00DE44DB" w:rsidP="00B6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064083" w:rsidRDefault="00FD7322" w:rsidP="000640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2F5016" w:rsidRDefault="00FD7322" w:rsidP="002F50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B" w:rsidRDefault="00DE44DB" w:rsidP="00B61F89">
      <w:pPr>
        <w:spacing w:after="0" w:line="240" w:lineRule="auto"/>
      </w:pPr>
      <w:r>
        <w:separator/>
      </w:r>
    </w:p>
  </w:footnote>
  <w:footnote w:type="continuationSeparator" w:id="0">
    <w:p w:rsidR="00DE44DB" w:rsidRDefault="00DE44DB" w:rsidP="00B6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89" w:rsidRDefault="00B61F89">
    <w:pPr>
      <w:pStyle w:val="a6"/>
      <w:jc w:val="center"/>
    </w:pPr>
  </w:p>
  <w:p w:rsidR="00B61F89" w:rsidRDefault="00B61F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EC6C33" w:rsidRDefault="00FD7322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BC" w:rsidRPr="00EC6C33" w:rsidRDefault="00FD7322">
    <w:pPr>
      <w:pStyle w:val="a6"/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89"/>
    <w:rsid w:val="000A4462"/>
    <w:rsid w:val="000B5D90"/>
    <w:rsid w:val="0014384C"/>
    <w:rsid w:val="00216B05"/>
    <w:rsid w:val="00261D36"/>
    <w:rsid w:val="002769A0"/>
    <w:rsid w:val="0032113D"/>
    <w:rsid w:val="00336816"/>
    <w:rsid w:val="003407D7"/>
    <w:rsid w:val="003411EC"/>
    <w:rsid w:val="00534041"/>
    <w:rsid w:val="005709AB"/>
    <w:rsid w:val="006702DE"/>
    <w:rsid w:val="007B28A5"/>
    <w:rsid w:val="007B5240"/>
    <w:rsid w:val="007E516B"/>
    <w:rsid w:val="00814A00"/>
    <w:rsid w:val="00821AB4"/>
    <w:rsid w:val="00900760"/>
    <w:rsid w:val="009C1585"/>
    <w:rsid w:val="009F328C"/>
    <w:rsid w:val="00A25812"/>
    <w:rsid w:val="00B61F89"/>
    <w:rsid w:val="00BE11CF"/>
    <w:rsid w:val="00C14979"/>
    <w:rsid w:val="00C238CE"/>
    <w:rsid w:val="00C2398D"/>
    <w:rsid w:val="00CF7CE4"/>
    <w:rsid w:val="00DE44DB"/>
    <w:rsid w:val="00E0365A"/>
    <w:rsid w:val="00E31D2D"/>
    <w:rsid w:val="00E85C41"/>
    <w:rsid w:val="00EE2DF1"/>
    <w:rsid w:val="00FC7A53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1F8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1F8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1F89"/>
    <w:rPr>
      <w:vertAlign w:val="superscript"/>
    </w:rPr>
  </w:style>
  <w:style w:type="paragraph" w:styleId="a6">
    <w:name w:val="header"/>
    <w:basedOn w:val="a"/>
    <w:link w:val="a7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1F89"/>
  </w:style>
  <w:style w:type="paragraph" w:styleId="a8">
    <w:name w:val="footer"/>
    <w:basedOn w:val="a"/>
    <w:link w:val="a9"/>
    <w:unhideWhenUsed/>
    <w:rsid w:val="00B6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1F89"/>
  </w:style>
  <w:style w:type="character" w:styleId="aa">
    <w:name w:val="page number"/>
    <w:basedOn w:val="a0"/>
    <w:rsid w:val="00B61F89"/>
  </w:style>
  <w:style w:type="paragraph" w:customStyle="1" w:styleId="ConsPlusNormal">
    <w:name w:val="ConsPlusNormal"/>
    <w:uiPriority w:val="99"/>
    <w:rsid w:val="00B61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Hyperlink"/>
    <w:basedOn w:val="a0"/>
    <w:rsid w:val="00B61F89"/>
    <w:rPr>
      <w:color w:val="000080"/>
      <w:u w:val="single"/>
    </w:rPr>
  </w:style>
  <w:style w:type="paragraph" w:customStyle="1" w:styleId="ac">
    <w:name w:val="Знак Знак Знак Знак Знак Знак Знак Знак Знак"/>
    <w:basedOn w:val="a"/>
    <w:rsid w:val="00B61F8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2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581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2020-06-08T10:38:00Z</cp:lastPrinted>
  <dcterms:created xsi:type="dcterms:W3CDTF">2020-06-04T07:00:00Z</dcterms:created>
  <dcterms:modified xsi:type="dcterms:W3CDTF">2020-06-08T10:38:00Z</dcterms:modified>
</cp:coreProperties>
</file>